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4B5" w:rsidRDefault="004824B5" w:rsidP="004824B5">
      <w:pPr>
        <w:spacing w:after="6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Stanovy spolku</w:t>
      </w:r>
    </w:p>
    <w:p w:rsidR="004824B5" w:rsidRDefault="004824B5" w:rsidP="004824B5">
      <w:pPr>
        <w:tabs>
          <w:tab w:val="center" w:pos="4536"/>
          <w:tab w:val="left" w:pos="5205"/>
        </w:tabs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Spolu spojit síly z. s.</w:t>
      </w:r>
    </w:p>
    <w:p w:rsidR="004824B5" w:rsidRDefault="004824B5" w:rsidP="004824B5">
      <w:pPr>
        <w:tabs>
          <w:tab w:val="center" w:pos="4536"/>
          <w:tab w:val="left" w:pos="52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Čl. I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824B5" w:rsidRDefault="004824B5" w:rsidP="004824B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Název a sídlo</w:t>
      </w:r>
    </w:p>
    <w:p w:rsidR="004824B5" w:rsidRDefault="004824B5" w:rsidP="004824B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      Název spolku je: „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Spolu spojit síly z. s.</w:t>
      </w:r>
      <w:r>
        <w:rPr>
          <w:rFonts w:ascii="Times New Roman" w:hAnsi="Times New Roman" w:cs="Times New Roman"/>
          <w:color w:val="000000"/>
          <w:sz w:val="24"/>
          <w:szCs w:val="24"/>
        </w:rPr>
        <w:t>“ (dále jen „spolek“).</w:t>
      </w:r>
    </w:p>
    <w:p w:rsidR="004824B5" w:rsidRDefault="004824B5" w:rsidP="004824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      Sídlo spolku je v Dobřejovicích 122, Hosín 373 41</w:t>
      </w:r>
    </w:p>
    <w:p w:rsidR="004824B5" w:rsidRDefault="004824B5" w:rsidP="00482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4824B5" w:rsidRDefault="004824B5" w:rsidP="00482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spolku</w:t>
      </w:r>
    </w:p>
    <w:p w:rsidR="004824B5" w:rsidRDefault="004824B5" w:rsidP="004824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4B5" w:rsidRDefault="004824B5" w:rsidP="004824B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Účelem spolku je poskytnout rodinám dětí s postižením pomoc při uplatňování jejich práv a zájmů, zajištění poradenské a vzdělávací aktivity pro rodiče dětí s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postižením - zajištění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 nabídka rekvalifikace, odborných přednášek a seminářů, začlenění rodiče zpět do pracovního procesu. Zajištění sociálně aktivizačních činností dětí s postižením, zajištění výchovně vzdělávacích činností v podobě volnočasových kroužků a akcí pro děti s postižením, zprostředkování a zajišťování hlídání postižených dětí, zprostředkování kompenzačních pomůcek, poradenská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činnost - v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oblasti sociální, zdravotní a pedagogické - spolek bude navázán na další organizace působící v těchto oblastech v rámci kraje, zprostředkování terapeutických činností - Hipoterapie, canisterapie, fyzioterapie apod.</w:t>
      </w:r>
    </w:p>
    <w:p w:rsidR="004824B5" w:rsidRDefault="004824B5" w:rsidP="004824B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24B5" w:rsidRDefault="004824B5" w:rsidP="004824B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24B5" w:rsidRDefault="004824B5" w:rsidP="004824B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III</w:t>
      </w:r>
    </w:p>
    <w:p w:rsidR="004824B5" w:rsidRDefault="004824B5" w:rsidP="004824B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4824B5" w:rsidRDefault="004824B5" w:rsidP="004824B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Členství</w:t>
      </w:r>
    </w:p>
    <w:p w:rsidR="004824B5" w:rsidRDefault="004824B5" w:rsidP="004824B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824B5" w:rsidRDefault="004824B5" w:rsidP="004824B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824B5" w:rsidRDefault="004824B5" w:rsidP="004824B5">
      <w:pPr>
        <w:numPr>
          <w:ilvl w:val="0"/>
          <w:numId w:val="1"/>
        </w:numPr>
        <w:spacing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Členem spolku může být:</w:t>
      </w:r>
    </w:p>
    <w:p w:rsidR="004824B5" w:rsidRDefault="004824B5" w:rsidP="004824B5">
      <w:pPr>
        <w:numPr>
          <w:ilvl w:val="1"/>
          <w:numId w:val="1"/>
        </w:numPr>
        <w:spacing w:after="1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fyzická osoba starší 18 let</w:t>
      </w:r>
    </w:p>
    <w:p w:rsidR="004824B5" w:rsidRDefault="004824B5" w:rsidP="004824B5">
      <w:pPr>
        <w:numPr>
          <w:ilvl w:val="1"/>
          <w:numId w:val="1"/>
        </w:numPr>
        <w:spacing w:after="100"/>
        <w:jc w:val="both"/>
        <w:rPr>
          <w:rFonts w:ascii="Times New Roman" w:hAnsi="Times New Roman" w:cs="Times New Roman"/>
          <w:i/>
          <w:iCs/>
          <w:color w:val="99FF66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členství ve spolku vzniká dnem přijetí za člena členskou schůzí. </w:t>
      </w:r>
    </w:p>
    <w:p w:rsidR="004824B5" w:rsidRDefault="004824B5" w:rsidP="004824B5">
      <w:pPr>
        <w:pStyle w:val="Odstavecseseznamem"/>
        <w:shd w:val="clear" w:color="auto" w:fill="FFFFFF"/>
        <w:spacing w:after="0" w:line="251" w:lineRule="atLeast"/>
        <w:ind w:left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cs-CZ"/>
        </w:rPr>
      </w:pPr>
    </w:p>
    <w:p w:rsidR="004824B5" w:rsidRDefault="004824B5" w:rsidP="004824B5">
      <w:pPr>
        <w:pStyle w:val="Odstavecseseznamem"/>
        <w:numPr>
          <w:ilvl w:val="0"/>
          <w:numId w:val="1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Členství ve spolku zaniká písemnou dohodou, doručením oznámení o vystoupení člena na adresu sídla spolku, doručením oznámení o vyloučení člena členskou schůzí spolku na adresu člena, úmrtím člena, zánikem spolku.</w:t>
      </w:r>
    </w:p>
    <w:p w:rsidR="004824B5" w:rsidRDefault="004824B5" w:rsidP="004824B5">
      <w:pPr>
        <w:pStyle w:val="Odstavecseseznamem"/>
        <w:numPr>
          <w:ilvl w:val="0"/>
          <w:numId w:val="1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Člen může být vyloučen na základě rozhodnutí členské schůze, jestliže porušuje členské povinnosti nebo dopustil-li se takového jednání, které je v rozporu se stanovami, či cíli spolku či prokazatelně poškozuje zájmy a dobré jméno spolku.</w:t>
      </w:r>
    </w:p>
    <w:p w:rsidR="004824B5" w:rsidRDefault="004824B5" w:rsidP="006962BE">
      <w:pPr>
        <w:shd w:val="clear" w:color="auto" w:fill="FFFFFF"/>
        <w:spacing w:after="0" w:line="25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4824B5" w:rsidRDefault="004824B5" w:rsidP="004824B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Čl. IV</w:t>
      </w:r>
    </w:p>
    <w:p w:rsidR="004824B5" w:rsidRDefault="004824B5" w:rsidP="004824B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4824B5" w:rsidRDefault="004824B5" w:rsidP="004824B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Práva a povinnosti členů</w:t>
      </w:r>
    </w:p>
    <w:p w:rsidR="004824B5" w:rsidRDefault="004824B5" w:rsidP="004824B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824B5" w:rsidRDefault="004824B5" w:rsidP="004824B5">
      <w:pPr>
        <w:pStyle w:val="Odstavecseseznamem"/>
        <w:numPr>
          <w:ilvl w:val="0"/>
          <w:numId w:val="2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Právem člena je:</w:t>
      </w:r>
    </w:p>
    <w:p w:rsidR="004824B5" w:rsidRDefault="004824B5" w:rsidP="004824B5">
      <w:pPr>
        <w:pStyle w:val="Odstavecseseznamem"/>
        <w:shd w:val="clear" w:color="auto" w:fill="FFFFFF"/>
        <w:spacing w:after="0" w:line="251" w:lineRule="atLeast"/>
        <w:ind w:left="195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4824B5" w:rsidRDefault="004824B5" w:rsidP="004824B5">
      <w:pPr>
        <w:numPr>
          <w:ilvl w:val="1"/>
          <w:numId w:val="2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podílet se na činnosti spolku,</w:t>
      </w:r>
    </w:p>
    <w:p w:rsidR="004824B5" w:rsidRDefault="004824B5" w:rsidP="004824B5">
      <w:pPr>
        <w:numPr>
          <w:ilvl w:val="1"/>
          <w:numId w:val="2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obracet se na orgány spolku s podněty, návrhy a stížnostmi,</w:t>
      </w:r>
    </w:p>
    <w:p w:rsidR="004824B5" w:rsidRDefault="004824B5" w:rsidP="004824B5">
      <w:pPr>
        <w:numPr>
          <w:ilvl w:val="1"/>
          <w:numId w:val="2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být volen do orgánů spolku, pokud je způsobilý k právním úkonům,</w:t>
      </w:r>
    </w:p>
    <w:p w:rsidR="004824B5" w:rsidRDefault="004824B5" w:rsidP="004824B5">
      <w:pPr>
        <w:numPr>
          <w:ilvl w:val="1"/>
          <w:numId w:val="2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kdykoli ze spolku vystoupit.</w:t>
      </w:r>
    </w:p>
    <w:p w:rsidR="004824B5" w:rsidRDefault="004824B5" w:rsidP="004824B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824B5" w:rsidRDefault="004824B5" w:rsidP="004824B5">
      <w:pPr>
        <w:pStyle w:val="Odstavecseseznamem"/>
        <w:numPr>
          <w:ilvl w:val="0"/>
          <w:numId w:val="2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Povinností člena je:</w:t>
      </w:r>
    </w:p>
    <w:p w:rsidR="004824B5" w:rsidRDefault="004824B5" w:rsidP="004824B5">
      <w:pPr>
        <w:pStyle w:val="Odstavecseseznamem"/>
        <w:shd w:val="clear" w:color="auto" w:fill="FFFFFF"/>
        <w:spacing w:after="0" w:line="251" w:lineRule="atLeast"/>
        <w:ind w:left="195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4824B5" w:rsidRDefault="004824B5" w:rsidP="004824B5">
      <w:pPr>
        <w:numPr>
          <w:ilvl w:val="1"/>
          <w:numId w:val="2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dodržovat stanovy spolku,</w:t>
      </w:r>
    </w:p>
    <w:p w:rsidR="004824B5" w:rsidRDefault="004824B5" w:rsidP="004824B5">
      <w:pPr>
        <w:numPr>
          <w:ilvl w:val="1"/>
          <w:numId w:val="2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svědomitě vykonávat povinnosti vyplývající z úkolů, kterými je ve spolku pověřen,</w:t>
      </w:r>
    </w:p>
    <w:p w:rsidR="004824B5" w:rsidRDefault="004824B5" w:rsidP="004824B5">
      <w:pPr>
        <w:numPr>
          <w:ilvl w:val="1"/>
          <w:numId w:val="2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respektovat rozhodnutí orgánů spolku,</w:t>
      </w:r>
    </w:p>
    <w:p w:rsidR="004824B5" w:rsidRDefault="004824B5" w:rsidP="004824B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4824B5" w:rsidRDefault="004824B5" w:rsidP="004824B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4824B5" w:rsidRDefault="004824B5" w:rsidP="004824B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V</w:t>
      </w:r>
    </w:p>
    <w:p w:rsidR="004824B5" w:rsidRDefault="004824B5" w:rsidP="004824B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4824B5" w:rsidRDefault="004824B5" w:rsidP="004824B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Orgány spolku</w:t>
      </w:r>
    </w:p>
    <w:p w:rsidR="004824B5" w:rsidRDefault="004824B5" w:rsidP="004824B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824B5" w:rsidRDefault="004824B5" w:rsidP="004824B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Orgány spolku jsou Členská schůze, jako nejvyšší orgán a Předseda, jako statutární orgán.</w:t>
      </w:r>
    </w:p>
    <w:p w:rsidR="004824B5" w:rsidRDefault="004824B5" w:rsidP="004824B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824B5" w:rsidRDefault="004824B5" w:rsidP="004824B5">
      <w:pPr>
        <w:pStyle w:val="Odstavecseseznamem"/>
        <w:numPr>
          <w:ilvl w:val="0"/>
          <w:numId w:val="3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Členská schůze:</w:t>
      </w:r>
    </w:p>
    <w:p w:rsidR="004824B5" w:rsidRDefault="004824B5" w:rsidP="004824B5">
      <w:pPr>
        <w:pStyle w:val="Odstavecseseznamem"/>
        <w:numPr>
          <w:ilvl w:val="1"/>
          <w:numId w:val="3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je složena ze všech členů spolku,</w:t>
      </w:r>
    </w:p>
    <w:p w:rsidR="004824B5" w:rsidRDefault="004824B5" w:rsidP="004824B5">
      <w:pPr>
        <w:pStyle w:val="Odstavecseseznamem"/>
        <w:numPr>
          <w:ilvl w:val="1"/>
          <w:numId w:val="3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je svolávána předsedou spolku nejméně jedenkrát za dvacet čtyři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měsíců</w:t>
      </w:r>
      <w:proofErr w:type="gramEnd"/>
      <w:r>
        <w:rPr>
          <w:rFonts w:ascii="Times New Roman" w:eastAsia="Times New Roman" w:hAnsi="Times New Roman"/>
          <w:color w:val="FF3333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 to zasláním pozvánky na emailovou adresu všech členů spolku</w:t>
      </w:r>
    </w:p>
    <w:p w:rsidR="004824B5" w:rsidRDefault="004824B5" w:rsidP="004824B5">
      <w:pPr>
        <w:pStyle w:val="Odstavecseseznamem"/>
        <w:numPr>
          <w:ilvl w:val="1"/>
          <w:numId w:val="3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schvaluje změny stanov,</w:t>
      </w:r>
    </w:p>
    <w:p w:rsidR="004824B5" w:rsidRDefault="004824B5" w:rsidP="004824B5">
      <w:pPr>
        <w:pStyle w:val="Odstavecseseznamem"/>
        <w:numPr>
          <w:ilvl w:val="1"/>
          <w:numId w:val="3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rozhoduje o vyloučení člena ze spolku,</w:t>
      </w:r>
    </w:p>
    <w:p w:rsidR="004824B5" w:rsidRDefault="004824B5" w:rsidP="004824B5">
      <w:pPr>
        <w:pStyle w:val="Odstavecseseznamem"/>
        <w:numPr>
          <w:ilvl w:val="1"/>
          <w:numId w:val="3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 případě zániku spolku rozhoduje o naložení s majetkem spolku,</w:t>
      </w:r>
    </w:p>
    <w:p w:rsidR="004824B5" w:rsidRDefault="004824B5" w:rsidP="004824B5">
      <w:pPr>
        <w:pStyle w:val="Odstavecseseznamem"/>
        <w:numPr>
          <w:ilvl w:val="1"/>
          <w:numId w:val="3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je schopna usnášení, je-li přítomna nadpoloviční většina všech členů a rozhoduje</w:t>
      </w:r>
    </w:p>
    <w:p w:rsidR="004824B5" w:rsidRDefault="004824B5" w:rsidP="004824B5">
      <w:pPr>
        <w:pStyle w:val="Odstavecseseznamem"/>
        <w:shd w:val="clear" w:color="auto" w:fill="FFFFFF"/>
        <w:spacing w:after="0" w:line="251" w:lineRule="atLeast"/>
        <w:ind w:left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prostou většinou hlasů přítomných členů, při rovnosti hlasů rozhoduje hlas předsedy, pro přijetí změny stanov a přijetí nového člena je třeba souhlas všech členů spolku.</w:t>
      </w:r>
    </w:p>
    <w:p w:rsidR="004824B5" w:rsidRDefault="004824B5" w:rsidP="004824B5">
      <w:pPr>
        <w:pStyle w:val="Odstavecseseznamem"/>
        <w:numPr>
          <w:ilvl w:val="1"/>
          <w:numId w:val="3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volí ze svého středu Předsedu spolku</w:t>
      </w:r>
    </w:p>
    <w:p w:rsidR="004824B5" w:rsidRDefault="004824B5" w:rsidP="004824B5">
      <w:pPr>
        <w:pStyle w:val="Odstavecseseznamem"/>
        <w:numPr>
          <w:ilvl w:val="1"/>
          <w:numId w:val="3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 xml:space="preserve">předsedajícím členské schůze je její svolavatel </w:t>
      </w:r>
    </w:p>
    <w:p w:rsidR="004824B5" w:rsidRDefault="004824B5" w:rsidP="004824B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cs-CZ"/>
        </w:rPr>
      </w:pPr>
    </w:p>
    <w:p w:rsidR="004824B5" w:rsidRDefault="004824B5" w:rsidP="004824B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cs-CZ"/>
        </w:rPr>
      </w:pPr>
    </w:p>
    <w:p w:rsidR="004824B5" w:rsidRDefault="004824B5" w:rsidP="004824B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cs-CZ"/>
        </w:rPr>
      </w:pPr>
    </w:p>
    <w:p w:rsidR="004824B5" w:rsidRDefault="004824B5" w:rsidP="004824B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cs-CZ"/>
        </w:rPr>
      </w:pPr>
    </w:p>
    <w:p w:rsidR="004824B5" w:rsidRDefault="004824B5" w:rsidP="004824B5">
      <w:pPr>
        <w:pStyle w:val="Odstavecseseznamem"/>
        <w:numPr>
          <w:ilvl w:val="0"/>
          <w:numId w:val="3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Předseda:</w:t>
      </w:r>
    </w:p>
    <w:p w:rsidR="004824B5" w:rsidRDefault="004824B5" w:rsidP="004824B5">
      <w:pPr>
        <w:pStyle w:val="Odstavecseseznamem"/>
        <w:numPr>
          <w:ilvl w:val="1"/>
          <w:numId w:val="3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je statutárním orgánem spolku,</w:t>
      </w:r>
    </w:p>
    <w:p w:rsidR="004824B5" w:rsidRDefault="004824B5" w:rsidP="004824B5">
      <w:pPr>
        <w:pStyle w:val="Odstavecseseznamem"/>
        <w:numPr>
          <w:ilvl w:val="1"/>
          <w:numId w:val="3"/>
        </w:numPr>
        <w:shd w:val="clear" w:color="auto" w:fill="FFFFFF"/>
        <w:spacing w:after="0" w:line="251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jedná jménem spolku samostatně a zastupuje jej navenek </w:t>
      </w:r>
    </w:p>
    <w:p w:rsidR="004824B5" w:rsidRDefault="004824B5" w:rsidP="004824B5">
      <w:pPr>
        <w:pStyle w:val="Odstavecseseznamem"/>
        <w:numPr>
          <w:ilvl w:val="1"/>
          <w:numId w:val="3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předsednictví začíná dnem zvolení do funkce; nově zvolený předseda se ujímá funkce den následující po uplynutí funkčního období bývalého předsedy,</w:t>
      </w:r>
    </w:p>
    <w:p w:rsidR="004824B5" w:rsidRDefault="004824B5" w:rsidP="004824B5">
      <w:pPr>
        <w:pStyle w:val="Odstavecseseznamem"/>
        <w:numPr>
          <w:ilvl w:val="1"/>
          <w:numId w:val="3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funkční období je pět let. </w:t>
      </w:r>
    </w:p>
    <w:p w:rsidR="004824B5" w:rsidRDefault="004824B5" w:rsidP="004824B5">
      <w:pPr>
        <w:pStyle w:val="Odstavecseseznamem"/>
        <w:numPr>
          <w:ilvl w:val="1"/>
          <w:numId w:val="3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činí právní úkony a podepisuje smlouvy a dohody za spolek,</w:t>
      </w:r>
    </w:p>
    <w:p w:rsidR="004824B5" w:rsidRDefault="004824B5" w:rsidP="004824B5">
      <w:pPr>
        <w:pStyle w:val="Odstavecseseznamem"/>
        <w:numPr>
          <w:ilvl w:val="1"/>
          <w:numId w:val="3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pověřuje plnou mocí osobu k jednání jménem spolku,</w:t>
      </w:r>
    </w:p>
    <w:p w:rsidR="004824B5" w:rsidRDefault="004824B5" w:rsidP="004824B5">
      <w:pPr>
        <w:pStyle w:val="Odstavecseseznamem"/>
        <w:numPr>
          <w:ilvl w:val="1"/>
          <w:numId w:val="3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vydává a schvaluje vnitřní předpisy,</w:t>
      </w:r>
    </w:p>
    <w:p w:rsidR="004824B5" w:rsidRDefault="004824B5" w:rsidP="004824B5">
      <w:pPr>
        <w:pStyle w:val="Odstavecseseznamem"/>
        <w:numPr>
          <w:ilvl w:val="1"/>
          <w:numId w:val="3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spravuje majetek spolku,</w:t>
      </w:r>
    </w:p>
    <w:p w:rsidR="004824B5" w:rsidRDefault="004824B5" w:rsidP="004824B5">
      <w:pPr>
        <w:pStyle w:val="Odstavecseseznamem"/>
        <w:numPr>
          <w:ilvl w:val="1"/>
          <w:numId w:val="3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lastRenderedPageBreak/>
        <w:t>svolává členskou schůzi nejméně jedenkrát za dvacet čtyři měsíců ve lhůtě minimálně 5 dnů a maximálně 30 dnů před jejím zasedáním</w:t>
      </w:r>
      <w:r>
        <w:rPr>
          <w:rFonts w:ascii="Times New Roman" w:eastAsia="Times New Roman" w:hAnsi="Times New Roman"/>
          <w:color w:val="FF3333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</w:p>
    <w:p w:rsidR="004824B5" w:rsidRDefault="004824B5" w:rsidP="004824B5">
      <w:pPr>
        <w:pStyle w:val="Odstavecseseznamem"/>
        <w:numPr>
          <w:ilvl w:val="1"/>
          <w:numId w:val="3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rozhoduje ve všech dalších věcech, které nejsou v pravomoci členské schůze spolku.</w:t>
      </w:r>
    </w:p>
    <w:p w:rsidR="004824B5" w:rsidRDefault="004824B5" w:rsidP="004824B5">
      <w:pPr>
        <w:pStyle w:val="Odstavecseseznamem"/>
        <w:numPr>
          <w:ilvl w:val="1"/>
          <w:numId w:val="3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color w:val="FF333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 povinen nejpozději 40 dnů před uplynutím svého funkčního období svolat členskou schůzi, na jejímž programu bude volba nového předsedy. V případě, že na této schůzi nebude zvolen nový předseda, je stávající předseda povinen svolat další členskou schůzi, na jejímž programu bude volba nového předsedy, nejpozději 70 dnů po tomto zasedání a stejně činit do té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doby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než bude zvolen nový předseda. Takto svolaná členská schůze je usnášeníschopná za přítomnosti jakéhokoliv počtu členů. V případě, že nový předseda nebude zvolen před uplynutím funkčního období předsedy dle čl. V odst. 2 písmene d) těchto stanov, skončí funkční období předsedy až dnem zvolení nového předsedy.</w:t>
      </w:r>
    </w:p>
    <w:p w:rsidR="004824B5" w:rsidRDefault="004824B5" w:rsidP="004824B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FF3333"/>
          <w:sz w:val="24"/>
          <w:szCs w:val="24"/>
          <w:lang w:eastAsia="cs-CZ"/>
        </w:rPr>
      </w:pPr>
    </w:p>
    <w:p w:rsidR="004824B5" w:rsidRDefault="004824B5" w:rsidP="004824B5">
      <w:pPr>
        <w:pStyle w:val="Odstavecseseznamem"/>
        <w:shd w:val="clear" w:color="auto" w:fill="FFFFFF"/>
        <w:spacing w:after="0" w:line="251" w:lineRule="atLeast"/>
        <w:ind w:left="195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Předsednictví předsedy končí dnem jeho odstoupení z funkce, úmrtím, zánikem spolku, odvoláním, uplynutím funkčního období, dnem ukončením jeho členství ve spolku, případně dle čl. V odst. 2 písmene k) těchto stanov zvolením nového předsedy.</w:t>
      </w:r>
    </w:p>
    <w:p w:rsidR="004824B5" w:rsidRDefault="004824B5" w:rsidP="004824B5">
      <w:pPr>
        <w:pStyle w:val="Odstavecseseznamem"/>
        <w:shd w:val="clear" w:color="auto" w:fill="FFFFFF"/>
        <w:spacing w:after="0" w:line="251" w:lineRule="atLeast"/>
        <w:ind w:left="195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Předseda umožní všem členům spolku nahlížet do zápisů z členských schůzí, vnitřních předpisů a dalších materiálů souvisejících s činností spolku.</w:t>
      </w:r>
    </w:p>
    <w:p w:rsidR="004824B5" w:rsidRDefault="004824B5" w:rsidP="004824B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FF3333"/>
          <w:sz w:val="24"/>
          <w:szCs w:val="24"/>
          <w:lang w:eastAsia="cs-CZ"/>
        </w:rPr>
      </w:pPr>
    </w:p>
    <w:p w:rsidR="004824B5" w:rsidRDefault="004824B5" w:rsidP="004824B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824B5" w:rsidRDefault="004824B5" w:rsidP="004824B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VI</w:t>
      </w:r>
    </w:p>
    <w:p w:rsidR="004824B5" w:rsidRDefault="004824B5" w:rsidP="004824B5">
      <w:pPr>
        <w:shd w:val="clear" w:color="auto" w:fill="FFFFFF"/>
        <w:spacing w:after="0" w:line="25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4824B5" w:rsidRDefault="004824B5" w:rsidP="004824B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4824B5" w:rsidRDefault="004824B5" w:rsidP="004824B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Zánik spolku</w:t>
      </w:r>
    </w:p>
    <w:p w:rsidR="004824B5" w:rsidRDefault="004824B5" w:rsidP="004824B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824B5" w:rsidRDefault="004824B5" w:rsidP="004824B5">
      <w:pPr>
        <w:pStyle w:val="Odstavecseseznamem"/>
        <w:numPr>
          <w:ilvl w:val="0"/>
          <w:numId w:val="4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Spolek zaniká:</w:t>
      </w:r>
    </w:p>
    <w:p w:rsidR="004824B5" w:rsidRDefault="004824B5" w:rsidP="004824B5">
      <w:pPr>
        <w:pStyle w:val="Odstavecseseznamem"/>
        <w:numPr>
          <w:ilvl w:val="1"/>
          <w:numId w:val="4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rozhodnutím členské schůze,</w:t>
      </w:r>
    </w:p>
    <w:p w:rsidR="004824B5" w:rsidRDefault="004824B5" w:rsidP="004824B5">
      <w:pPr>
        <w:pStyle w:val="Odstavecseseznamem"/>
        <w:numPr>
          <w:ilvl w:val="1"/>
          <w:numId w:val="4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dobrovolným rozpuštěním nebo sloučením s jiným spolkem na základě rozhodnutí</w:t>
      </w:r>
    </w:p>
    <w:p w:rsidR="004824B5" w:rsidRDefault="004824B5" w:rsidP="004824B5">
      <w:pPr>
        <w:pStyle w:val="Odstavecseseznamem"/>
        <w:shd w:val="clear" w:color="auto" w:fill="FFFFFF"/>
        <w:spacing w:after="0" w:line="251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    členské schůze,</w:t>
      </w:r>
    </w:p>
    <w:p w:rsidR="004824B5" w:rsidRDefault="004824B5" w:rsidP="004824B5">
      <w:pPr>
        <w:pStyle w:val="Odstavecseseznamem"/>
        <w:numPr>
          <w:ilvl w:val="1"/>
          <w:numId w:val="4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pravomocným rozhodnutím příslušných státních orgánů.</w:t>
      </w:r>
    </w:p>
    <w:p w:rsidR="004824B5" w:rsidRDefault="004824B5" w:rsidP="004824B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824B5" w:rsidRDefault="004824B5" w:rsidP="004824B5">
      <w:pPr>
        <w:shd w:val="clear" w:color="auto" w:fill="FFFFFF"/>
        <w:spacing w:after="0" w:line="25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4824B5" w:rsidRDefault="004824B5" w:rsidP="004824B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VII</w:t>
      </w:r>
    </w:p>
    <w:p w:rsidR="004824B5" w:rsidRDefault="004824B5" w:rsidP="004824B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4824B5" w:rsidRDefault="004824B5" w:rsidP="004824B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Závěrečná ustanovení</w:t>
      </w:r>
    </w:p>
    <w:p w:rsidR="004824B5" w:rsidRDefault="004824B5" w:rsidP="004824B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824B5" w:rsidRDefault="004824B5" w:rsidP="004824B5">
      <w:pPr>
        <w:numPr>
          <w:ilvl w:val="0"/>
          <w:numId w:val="5"/>
        </w:numPr>
        <w:shd w:val="clear" w:color="auto" w:fill="FFFFFF"/>
        <w:spacing w:after="0" w:line="251" w:lineRule="atLeast"/>
        <w:ind w:left="284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Stanovy jsou závazné pro všechny členy spolku.</w:t>
      </w:r>
    </w:p>
    <w:p w:rsidR="004824B5" w:rsidRDefault="004824B5" w:rsidP="004824B5">
      <w:pPr>
        <w:numPr>
          <w:ilvl w:val="0"/>
          <w:numId w:val="5"/>
        </w:numPr>
        <w:shd w:val="clear" w:color="auto" w:fill="FFFFFF"/>
        <w:spacing w:after="0" w:line="251" w:lineRule="atLeast"/>
        <w:ind w:left="284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Jakékoli doplňky nebo změny těchto stanov musejí být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přijaty prostou většinou členů.</w:t>
      </w:r>
    </w:p>
    <w:p w:rsidR="004824B5" w:rsidRDefault="004824B5" w:rsidP="004824B5">
      <w:pPr>
        <w:numPr>
          <w:ilvl w:val="0"/>
          <w:numId w:val="5"/>
        </w:numPr>
        <w:shd w:val="clear" w:color="auto" w:fill="FFFFFF"/>
        <w:spacing w:after="0" w:line="251" w:lineRule="atLeast"/>
        <w:ind w:left="284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Spolek má právo v souladu s cíli své činnosti obracet se na státní orgány s </w:t>
      </w:r>
    </w:p>
    <w:p w:rsidR="004824B5" w:rsidRDefault="004824B5" w:rsidP="004824B5">
      <w:pPr>
        <w:numPr>
          <w:ilvl w:val="0"/>
          <w:numId w:val="5"/>
        </w:numPr>
        <w:shd w:val="clear" w:color="auto" w:fill="FFFFFF"/>
        <w:spacing w:after="0" w:line="251" w:lineRule="atLeast"/>
        <w:ind w:left="284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peticemi a žádostmi.</w:t>
      </w:r>
    </w:p>
    <w:p w:rsidR="004824B5" w:rsidRDefault="004824B5" w:rsidP="004824B5">
      <w:pPr>
        <w:numPr>
          <w:ilvl w:val="0"/>
          <w:numId w:val="5"/>
        </w:numPr>
        <w:shd w:val="clear" w:color="auto" w:fill="FFFFFF"/>
        <w:spacing w:after="0" w:line="251" w:lineRule="atLeast"/>
        <w:ind w:left="284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 věcech neupravených těmito stanovami platí obecně závazné právní předpisy.</w:t>
      </w:r>
    </w:p>
    <w:p w:rsidR="004824B5" w:rsidRDefault="004824B5" w:rsidP="004824B5">
      <w:pPr>
        <w:numPr>
          <w:ilvl w:val="0"/>
          <w:numId w:val="5"/>
        </w:numPr>
        <w:shd w:val="clear" w:color="auto" w:fill="FFFFFF"/>
        <w:spacing w:after="0" w:line="251" w:lineRule="atLeast"/>
        <w:ind w:left="284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Stanovy nabývají účinnosti dnem jejich schválení.</w:t>
      </w:r>
    </w:p>
    <w:p w:rsidR="004824B5" w:rsidRDefault="004824B5" w:rsidP="004824B5">
      <w:pPr>
        <w:shd w:val="clear" w:color="auto" w:fill="FFFFFF"/>
        <w:spacing w:after="0" w:line="251" w:lineRule="atLeast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824B5" w:rsidRDefault="004824B5" w:rsidP="004824B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824B5" w:rsidRDefault="004824B5" w:rsidP="004824B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824B5" w:rsidRDefault="004824B5" w:rsidP="004824B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Dobřejovicích dne 30.4.2018</w:t>
      </w:r>
    </w:p>
    <w:p w:rsidR="004824B5" w:rsidRDefault="004824B5" w:rsidP="004824B5">
      <w:pPr>
        <w:tabs>
          <w:tab w:val="left" w:pos="567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962BE" w:rsidRDefault="006962BE" w:rsidP="004824B5">
      <w:pPr>
        <w:tabs>
          <w:tab w:val="left" w:pos="567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Mgr. Simona Křížová</w:t>
      </w:r>
    </w:p>
    <w:p w:rsidR="006962BE" w:rsidRDefault="006962BE" w:rsidP="004824B5">
      <w:pPr>
        <w:tabs>
          <w:tab w:val="left" w:pos="567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962BE" w:rsidRDefault="006962BE" w:rsidP="004824B5">
      <w:pPr>
        <w:tabs>
          <w:tab w:val="left" w:pos="567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824B5" w:rsidRDefault="004824B5" w:rsidP="004824B5">
      <w:pPr>
        <w:tabs>
          <w:tab w:val="left" w:pos="567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824B5" w:rsidRDefault="004824B5" w:rsidP="004824B5">
      <w:pPr>
        <w:tabs>
          <w:tab w:val="left" w:pos="567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923A4" w:rsidRDefault="00A923A4"/>
    <w:sectPr w:rsidR="00A92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95" w:hanging="555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cs-CZ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00" w:hanging="540"/>
      </w:pPr>
      <w:rPr>
        <w:rFonts w:ascii="Times New Roman" w:eastAsia="Times New Roman" w:hAnsi="Times New Roman" w:cs="Times New Roman" w:hint="default"/>
        <w:b/>
        <w:bCs/>
        <w:color w:val="auto"/>
        <w:sz w:val="24"/>
        <w:szCs w:val="24"/>
        <w:lang w:eastAsia="cs-CZ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95" w:hanging="555"/>
      </w:pPr>
      <w:rPr>
        <w:rFonts w:ascii="Times New Roman" w:eastAsia="Times New Roman" w:hAnsi="Times New Roman" w:cs="Times New Roman" w:hint="default"/>
        <w:sz w:val="24"/>
        <w:szCs w:val="24"/>
        <w:lang w:eastAsia="cs-CZ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00" w:hanging="540"/>
      </w:pPr>
      <w:rPr>
        <w:rFonts w:ascii="Times New Roman" w:eastAsia="Times New Roman" w:hAnsi="Times New Roman" w:cs="Times New Roman" w:hint="default"/>
        <w:sz w:val="24"/>
        <w:szCs w:val="24"/>
        <w:lang w:eastAsia="cs-CZ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2" w15:restartNumberingAfterBreak="0">
    <w:nsid w:val="00000004"/>
    <w:multiLevelType w:val="multilevel"/>
    <w:tmpl w:val="D1621B8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95" w:hanging="555"/>
      </w:pPr>
      <w:rPr>
        <w:rFonts w:ascii="Times New Roman" w:eastAsia="Times New Roman" w:hAnsi="Times New Roman" w:cs="Times New Roman" w:hint="default"/>
        <w:sz w:val="24"/>
        <w:szCs w:val="24"/>
        <w:lang w:eastAsia="cs-CZ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iCs/>
        <w:color w:val="auto"/>
        <w:sz w:val="24"/>
        <w:szCs w:val="24"/>
        <w:lang w:eastAsia="cs-CZ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555" w:hanging="555"/>
      </w:pPr>
      <w:rPr>
        <w:rFonts w:ascii="Times New Roman" w:eastAsia="Times New Roman" w:hAnsi="Times New Roman" w:cs="Times New Roman" w:hint="default"/>
        <w:sz w:val="24"/>
        <w:szCs w:val="24"/>
        <w:lang w:eastAsia="cs-CZ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00" w:hanging="540"/>
      </w:pPr>
      <w:rPr>
        <w:rFonts w:ascii="Times New Roman" w:eastAsia="Times New Roman" w:hAnsi="Times New Roman" w:cs="Times New Roman" w:hint="default"/>
        <w:color w:val="auto"/>
        <w:sz w:val="24"/>
        <w:szCs w:val="24"/>
        <w:lang w:eastAsia="cs-CZ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540"/>
      </w:pPr>
      <w:rPr>
        <w:rFonts w:ascii="Times New Roman" w:eastAsia="Times New Roman" w:hAnsi="Times New Roman" w:cs="Times New Roman" w:hint="default"/>
        <w:sz w:val="24"/>
        <w:szCs w:val="24"/>
        <w:lang w:eastAsia="cs-CZ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4" w15:restartNumberingAfterBreak="0">
    <w:nsid w:val="4A817651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555" w:hanging="555"/>
      </w:pPr>
      <w:rPr>
        <w:rFonts w:ascii="Times New Roman" w:eastAsia="Times New Roman" w:hAnsi="Times New Roman" w:cs="Times New Roman" w:hint="default"/>
        <w:sz w:val="24"/>
        <w:szCs w:val="24"/>
        <w:lang w:eastAsia="cs-CZ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00" w:hanging="540"/>
      </w:pPr>
      <w:rPr>
        <w:rFonts w:ascii="Times New Roman" w:eastAsia="Times New Roman" w:hAnsi="Times New Roman" w:cs="Times New Roman" w:hint="default"/>
        <w:color w:val="auto"/>
        <w:sz w:val="24"/>
        <w:szCs w:val="24"/>
        <w:lang w:eastAsia="cs-CZ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540"/>
      </w:pPr>
      <w:rPr>
        <w:rFonts w:ascii="Times New Roman" w:eastAsia="Times New Roman" w:hAnsi="Times New Roman" w:cs="Times New Roman" w:hint="default"/>
        <w:sz w:val="24"/>
        <w:szCs w:val="24"/>
        <w:lang w:eastAsia="cs-CZ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B5"/>
    <w:rsid w:val="004824B5"/>
    <w:rsid w:val="006962BE"/>
    <w:rsid w:val="00A9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798A"/>
  <w15:chartTrackingRefBased/>
  <w15:docId w15:val="{69B0B00D-208E-4E71-8E32-5EF56A04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24B5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4824B5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2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si.nemcova@seznam.cz</dc:creator>
  <cp:keywords/>
  <dc:description/>
  <cp:lastModifiedBy>Simona Křížová</cp:lastModifiedBy>
  <cp:revision>2</cp:revision>
  <dcterms:created xsi:type="dcterms:W3CDTF">2019-06-29T17:16:00Z</dcterms:created>
  <dcterms:modified xsi:type="dcterms:W3CDTF">2019-06-29T17:16:00Z</dcterms:modified>
</cp:coreProperties>
</file>